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F" w:rsidRDefault="00E33FFF"/>
    <w:p w:rsidR="00E33FFF" w:rsidRPr="00E33FFF" w:rsidRDefault="00E33FFF" w:rsidP="00E33FFF"/>
    <w:p w:rsidR="00E33FFF" w:rsidRPr="00E33FFF" w:rsidRDefault="00E33FFF" w:rsidP="00E33FFF"/>
    <w:p w:rsidR="00E33FFF" w:rsidRDefault="00E33FFF" w:rsidP="00E33FFF"/>
    <w:p w:rsidR="00E33FFF" w:rsidRPr="00E33FFF" w:rsidRDefault="00E33FFF" w:rsidP="00E33FFF">
      <w:pPr>
        <w:pStyle w:val="Ttulo1"/>
        <w:pBdr>
          <w:bottom w:val="single" w:sz="6" w:space="11" w:color="C7E0EA"/>
        </w:pBdr>
        <w:spacing w:before="75" w:beforeAutospacing="0" w:after="450" w:afterAutospacing="0"/>
        <w:rPr>
          <w:rFonts w:ascii="Arial" w:hAnsi="Arial" w:cs="Arial"/>
          <w:color w:val="444444"/>
          <w:sz w:val="54"/>
          <w:szCs w:val="54"/>
        </w:rPr>
      </w:pPr>
      <w:r>
        <w:tab/>
      </w:r>
      <w:r w:rsidRPr="00E33FFF">
        <w:rPr>
          <w:rFonts w:ascii="Arial" w:hAnsi="Arial" w:cs="Arial"/>
          <w:color w:val="444444"/>
          <w:sz w:val="54"/>
          <w:szCs w:val="54"/>
        </w:rPr>
        <w:t>O que são os movimentos sociais</w:t>
      </w:r>
    </w:p>
    <w:p w:rsidR="00E33FFF" w:rsidRPr="00E33FFF" w:rsidRDefault="00E33FFF" w:rsidP="00E33FFF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33FFF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E33FFF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</w:p>
    <w:p w:rsidR="00E33FFF" w:rsidRPr="00E33FFF" w:rsidRDefault="00E33FFF" w:rsidP="00E33FFF">
      <w:pPr>
        <w:spacing w:after="0" w:line="33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E33FFF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O que é e quais são os principais movimentos sociais no Brasil e no Mundo. Conceito e objetivos aplicados às lutas pelos direitos sociais.</w:t>
      </w:r>
    </w:p>
    <w:p w:rsidR="00E33FFF" w:rsidRPr="00E33FFF" w:rsidRDefault="00E33FFF" w:rsidP="00E33FFF">
      <w:pPr>
        <w:shd w:val="clear" w:color="auto" w:fill="F5F5F5"/>
        <w:spacing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hyperlink r:id="rId4" w:history="1">
        <w:r w:rsidRPr="00E33FFF">
          <w:rPr>
            <w:rFonts w:ascii="Arial" w:eastAsia="Times New Roman" w:hAnsi="Arial" w:cs="Arial"/>
            <w:color w:val="0099CC"/>
            <w:sz w:val="18"/>
            <w:u w:val="single"/>
            <w:lang w:eastAsia="pt-BR"/>
          </w:rPr>
          <w:t>Educação</w:t>
        </w:r>
        <w:proofErr w:type="gramStart"/>
      </w:hyperlink>
      <w:r w:rsidRPr="00E33FFF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 »</w:t>
      </w:r>
      <w:proofErr w:type="gramEnd"/>
      <w:r w:rsidRPr="00E33FFF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 </w:t>
      </w:r>
      <w:hyperlink r:id="rId5" w:history="1">
        <w:r w:rsidRPr="00E33FFF">
          <w:rPr>
            <w:rFonts w:ascii="Arial" w:eastAsia="Times New Roman" w:hAnsi="Arial" w:cs="Arial"/>
            <w:color w:val="0099CC"/>
            <w:sz w:val="18"/>
            <w:u w:val="single"/>
            <w:lang w:eastAsia="pt-BR"/>
          </w:rPr>
          <w:t>Cidadania</w:t>
        </w:r>
      </w:hyperlink>
      <w:r w:rsidRPr="00E33FFF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 »</w:t>
      </w:r>
    </w:p>
    <w:p w:rsidR="00E33FFF" w:rsidRPr="00E33FFF" w:rsidRDefault="00E33FFF" w:rsidP="00E33FFF">
      <w:pPr>
        <w:spacing w:before="225" w:after="225" w:line="315" w:lineRule="atLeast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33FFF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Em muitos anos em vários países grupos de pessoas se reúnem em busca de um objetivo, e as ações realizadas por esses grupos é que são conceituados como movimentos sociais, desde os anos de 1970 com o esgotamento da noção de classe social e da insuficiência do marxismo tradicional em descrever o universo das lutas sociais por justiça, que começou a engrenar as ações dos movimentos sociais.</w:t>
      </w:r>
    </w:p>
    <w:p w:rsidR="00E33FFF" w:rsidRPr="00E33FFF" w:rsidRDefault="00E33FFF" w:rsidP="00E33FFF">
      <w:pPr>
        <w:spacing w:before="225" w:after="225" w:line="315" w:lineRule="atLeast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33FFF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A partir daí vários conceitos foram dados aos chamados movimentos sociais, em que alguns conhecidos por movimentos sociais tradicionais eram considerados a expressão coletiva de minorias em sociedades estratificadas e industrializadas, e seu objetivo seria transcender as classes sociais buscando conquistas no plano econômico-estrutural; já outros conceituavam como novos movimentos sociais, que se organizaram principalmente após a Segunda Guerra Mundial e que estariam associados a demandas por reconhecimento ou contra opressões simbólicas. Os novos movimentos sociais traziam em seus discursos a valorização de princípios como livre organização, autogestão, democracia de base, direito à diversidade e respeito à individualidade, respeito à identidade local e regional, e noção de liberdade individual associada à de liberdade coletiva.</w:t>
      </w:r>
    </w:p>
    <w:p w:rsidR="00272D3D" w:rsidRPr="00E33FFF" w:rsidRDefault="00272D3D" w:rsidP="00E33FFF">
      <w:pPr>
        <w:tabs>
          <w:tab w:val="left" w:pos="2700"/>
        </w:tabs>
      </w:pPr>
    </w:p>
    <w:sectPr w:rsidR="00272D3D" w:rsidRPr="00E33FFF" w:rsidSect="00272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FFF"/>
    <w:rsid w:val="00272D3D"/>
    <w:rsid w:val="00E3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3D"/>
  </w:style>
  <w:style w:type="paragraph" w:styleId="Ttulo1">
    <w:name w:val="heading 1"/>
    <w:basedOn w:val="Normal"/>
    <w:link w:val="Ttulo1Char"/>
    <w:uiPriority w:val="9"/>
    <w:qFormat/>
    <w:rsid w:val="00E3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F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33FF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33FFF"/>
  </w:style>
  <w:style w:type="paragraph" w:styleId="NormalWeb">
    <w:name w:val="Normal (Web)"/>
    <w:basedOn w:val="Normal"/>
    <w:uiPriority w:val="99"/>
    <w:semiHidden/>
    <w:unhideWhenUsed/>
    <w:rsid w:val="00E3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87">
          <w:marLeft w:val="4950"/>
          <w:marRight w:val="0"/>
          <w:marTop w:val="300"/>
          <w:marBottom w:val="300"/>
          <w:divBdr>
            <w:top w:val="dotted" w:sz="6" w:space="4" w:color="DCDCDC"/>
            <w:left w:val="none" w:sz="0" w:space="0" w:color="auto"/>
            <w:bottom w:val="dotted" w:sz="6" w:space="4" w:color="DCDCDC"/>
            <w:right w:val="none" w:sz="0" w:space="0" w:color="auto"/>
          </w:divBdr>
        </w:div>
        <w:div w:id="379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cao.cc/category/cidada/" TargetMode="External"/><Relationship Id="rId4" Type="http://schemas.openxmlformats.org/officeDocument/2006/relationships/hyperlink" Target="http://www.educacao.c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Drih e Francis</dc:creator>
  <cp:lastModifiedBy>Drih e Francis</cp:lastModifiedBy>
  <cp:revision>1</cp:revision>
  <dcterms:created xsi:type="dcterms:W3CDTF">2014-03-19T18:37:00Z</dcterms:created>
  <dcterms:modified xsi:type="dcterms:W3CDTF">2014-03-19T18:37:00Z</dcterms:modified>
</cp:coreProperties>
</file>